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F81B2" w14:textId="185C856E" w:rsidR="00166E77" w:rsidRDefault="00284594" w:rsidP="00D40702">
      <w:pPr>
        <w:rPr>
          <w:rFonts w:ascii="Arial" w:hAnsi="Arial" w:cs="Arial"/>
          <w:sz w:val="24"/>
          <w:szCs w:val="24"/>
        </w:rPr>
      </w:pPr>
      <w:r>
        <w:rPr>
          <w:rFonts w:ascii="Arial" w:hAnsi="Arial" w:cs="Arial"/>
          <w:sz w:val="24"/>
          <w:szCs w:val="24"/>
        </w:rPr>
        <w:t xml:space="preserve">Guidelines for </w:t>
      </w:r>
      <w:r w:rsidR="003D79BA">
        <w:rPr>
          <w:rFonts w:ascii="Arial" w:hAnsi="Arial" w:cs="Arial"/>
          <w:sz w:val="24"/>
          <w:szCs w:val="24"/>
        </w:rPr>
        <w:t xml:space="preserve">District 7690 </w:t>
      </w:r>
      <w:r>
        <w:rPr>
          <w:rFonts w:ascii="Arial" w:hAnsi="Arial" w:cs="Arial"/>
          <w:sz w:val="24"/>
          <w:szCs w:val="24"/>
        </w:rPr>
        <w:t>Global Grant Scholarship Club Champions</w:t>
      </w:r>
      <w:r w:rsidR="00B102AB">
        <w:rPr>
          <w:rFonts w:ascii="Arial" w:hAnsi="Arial" w:cs="Arial"/>
          <w:sz w:val="24"/>
          <w:szCs w:val="24"/>
        </w:rPr>
        <w:t>*</w:t>
      </w:r>
      <w:r w:rsidR="00166E77">
        <w:rPr>
          <w:rFonts w:ascii="Arial" w:hAnsi="Arial" w:cs="Arial"/>
          <w:sz w:val="24"/>
          <w:szCs w:val="24"/>
        </w:rPr>
        <w:t xml:space="preserve"> </w:t>
      </w:r>
    </w:p>
    <w:p w14:paraId="2C9A6C51" w14:textId="6763FFEA" w:rsidR="00166E77" w:rsidRDefault="00166E77" w:rsidP="00D40702">
      <w:pPr>
        <w:rPr>
          <w:rFonts w:ascii="Arial" w:hAnsi="Arial" w:cs="Arial"/>
          <w:sz w:val="24"/>
          <w:szCs w:val="24"/>
        </w:rPr>
      </w:pPr>
      <w:r>
        <w:rPr>
          <w:rFonts w:ascii="Arial" w:hAnsi="Arial" w:cs="Arial"/>
          <w:sz w:val="24"/>
          <w:szCs w:val="24"/>
        </w:rPr>
        <w:t>This grant cycle is for studies to begin in August, September, or October of 2021.</w:t>
      </w:r>
    </w:p>
    <w:p w14:paraId="54BFEA1D" w14:textId="4C74818A" w:rsidR="00D40702" w:rsidRDefault="00D40702" w:rsidP="00D40702">
      <w:pPr>
        <w:rPr>
          <w:rFonts w:ascii="Arial" w:hAnsi="Arial" w:cs="Arial"/>
          <w:sz w:val="24"/>
          <w:szCs w:val="24"/>
        </w:rPr>
      </w:pPr>
      <w:r>
        <w:rPr>
          <w:rFonts w:ascii="Arial" w:hAnsi="Arial" w:cs="Arial"/>
          <w:sz w:val="24"/>
          <w:szCs w:val="24"/>
        </w:rPr>
        <w:t xml:space="preserve">Club </w:t>
      </w:r>
      <w:r w:rsidR="0078127A">
        <w:rPr>
          <w:rFonts w:ascii="Arial" w:hAnsi="Arial" w:cs="Arial"/>
          <w:sz w:val="24"/>
          <w:szCs w:val="24"/>
        </w:rPr>
        <w:t xml:space="preserve">Champion </w:t>
      </w:r>
      <w:r>
        <w:rPr>
          <w:rFonts w:ascii="Arial" w:hAnsi="Arial" w:cs="Arial"/>
          <w:sz w:val="24"/>
          <w:szCs w:val="24"/>
        </w:rPr>
        <w:t>Responsibility</w:t>
      </w:r>
    </w:p>
    <w:p w14:paraId="525E7529" w14:textId="264ADA11" w:rsidR="00B1686C" w:rsidRDefault="00B1686C" w:rsidP="00B1686C">
      <w:pPr>
        <w:pStyle w:val="ListParagraph"/>
        <w:numPr>
          <w:ilvl w:val="0"/>
          <w:numId w:val="1"/>
        </w:numPr>
        <w:rPr>
          <w:rFonts w:ascii="Arial" w:hAnsi="Arial" w:cs="Arial"/>
          <w:sz w:val="24"/>
          <w:szCs w:val="24"/>
        </w:rPr>
      </w:pPr>
      <w:r>
        <w:rPr>
          <w:rFonts w:ascii="Arial" w:hAnsi="Arial" w:cs="Arial"/>
          <w:sz w:val="24"/>
          <w:szCs w:val="24"/>
        </w:rPr>
        <w:t>C</w:t>
      </w:r>
      <w:r w:rsidRPr="00B1686C">
        <w:rPr>
          <w:rFonts w:ascii="Arial" w:hAnsi="Arial" w:cs="Arial"/>
          <w:sz w:val="24"/>
          <w:szCs w:val="24"/>
        </w:rPr>
        <w:t xml:space="preserve">lubs do not need to raise any </w:t>
      </w:r>
      <w:r w:rsidR="00216156">
        <w:rPr>
          <w:rFonts w:ascii="Arial" w:hAnsi="Arial" w:cs="Arial"/>
          <w:sz w:val="24"/>
          <w:szCs w:val="24"/>
        </w:rPr>
        <w:t>local</w:t>
      </w:r>
      <w:r w:rsidRPr="00B1686C">
        <w:rPr>
          <w:rFonts w:ascii="Arial" w:hAnsi="Arial" w:cs="Arial"/>
          <w:sz w:val="24"/>
          <w:szCs w:val="24"/>
        </w:rPr>
        <w:t xml:space="preserve"> funds</w:t>
      </w:r>
      <w:r w:rsidR="00216156">
        <w:rPr>
          <w:rFonts w:ascii="Arial" w:hAnsi="Arial" w:cs="Arial"/>
          <w:sz w:val="24"/>
          <w:szCs w:val="24"/>
        </w:rPr>
        <w:t xml:space="preserve"> for this grant</w:t>
      </w:r>
      <w:r w:rsidRPr="00B1686C">
        <w:rPr>
          <w:rFonts w:ascii="Arial" w:hAnsi="Arial" w:cs="Arial"/>
          <w:sz w:val="24"/>
          <w:szCs w:val="24"/>
        </w:rPr>
        <w:t xml:space="preserve"> unless they wish to augment the </w:t>
      </w:r>
      <w:r>
        <w:rPr>
          <w:rFonts w:ascii="Arial" w:hAnsi="Arial" w:cs="Arial"/>
          <w:sz w:val="24"/>
          <w:szCs w:val="24"/>
        </w:rPr>
        <w:t>scholarship.</w:t>
      </w:r>
      <w:r w:rsidRPr="00B1686C">
        <w:rPr>
          <w:rFonts w:ascii="Arial" w:hAnsi="Arial" w:cs="Arial"/>
          <w:sz w:val="24"/>
          <w:szCs w:val="24"/>
        </w:rPr>
        <w:t xml:space="preserve"> </w:t>
      </w:r>
      <w:r w:rsidR="0078127A" w:rsidRPr="00B1686C">
        <w:rPr>
          <w:rFonts w:ascii="Arial" w:hAnsi="Arial" w:cs="Arial"/>
          <w:sz w:val="24"/>
          <w:szCs w:val="24"/>
        </w:rPr>
        <w:t xml:space="preserve">District Designated Funds </w:t>
      </w:r>
      <w:r w:rsidR="00166E77">
        <w:rPr>
          <w:rFonts w:ascii="Arial" w:hAnsi="Arial" w:cs="Arial"/>
          <w:sz w:val="24"/>
          <w:szCs w:val="24"/>
        </w:rPr>
        <w:t xml:space="preserve">drawn from the 2020-21 Rotary year </w:t>
      </w:r>
      <w:r w:rsidR="0078127A" w:rsidRPr="00B1686C">
        <w:rPr>
          <w:rFonts w:ascii="Arial" w:hAnsi="Arial" w:cs="Arial"/>
          <w:sz w:val="24"/>
          <w:szCs w:val="24"/>
        </w:rPr>
        <w:t xml:space="preserve">are available for the required $15,000 match to the minimum award of $30,000 for a </w:t>
      </w:r>
      <w:r w:rsidR="003D79BA" w:rsidRPr="00B1686C">
        <w:rPr>
          <w:rFonts w:ascii="Arial" w:hAnsi="Arial" w:cs="Arial"/>
          <w:sz w:val="24"/>
          <w:szCs w:val="24"/>
        </w:rPr>
        <w:t xml:space="preserve">Rotary Foundation </w:t>
      </w:r>
      <w:r w:rsidR="0078127A" w:rsidRPr="00B1686C">
        <w:rPr>
          <w:rFonts w:ascii="Arial" w:hAnsi="Arial" w:cs="Arial"/>
          <w:sz w:val="24"/>
          <w:szCs w:val="24"/>
        </w:rPr>
        <w:t>Global Grant Scholarshi</w:t>
      </w:r>
      <w:r>
        <w:rPr>
          <w:rFonts w:ascii="Arial" w:hAnsi="Arial" w:cs="Arial"/>
          <w:sz w:val="24"/>
          <w:szCs w:val="24"/>
        </w:rPr>
        <w:t>p.</w:t>
      </w:r>
    </w:p>
    <w:p w14:paraId="6ABE9EBE" w14:textId="11ADA148" w:rsidR="00B1686C" w:rsidRDefault="0078585A" w:rsidP="00B1686C">
      <w:pPr>
        <w:pStyle w:val="ListParagraph"/>
        <w:numPr>
          <w:ilvl w:val="0"/>
          <w:numId w:val="1"/>
        </w:numPr>
        <w:rPr>
          <w:rFonts w:ascii="Arial" w:hAnsi="Arial" w:cs="Arial"/>
          <w:sz w:val="24"/>
          <w:szCs w:val="24"/>
        </w:rPr>
      </w:pPr>
      <w:r w:rsidRPr="00B1686C">
        <w:rPr>
          <w:rFonts w:ascii="Arial" w:hAnsi="Arial" w:cs="Arial"/>
          <w:sz w:val="24"/>
          <w:szCs w:val="24"/>
        </w:rPr>
        <w:t xml:space="preserve">Clubs </w:t>
      </w:r>
      <w:r w:rsidR="003D79BA" w:rsidRPr="00B1686C">
        <w:rPr>
          <w:rFonts w:ascii="Arial" w:hAnsi="Arial" w:cs="Arial"/>
          <w:sz w:val="24"/>
          <w:szCs w:val="24"/>
        </w:rPr>
        <w:t>identify and recruit the potential scholar</w:t>
      </w:r>
      <w:r w:rsidRPr="00B1686C">
        <w:rPr>
          <w:rFonts w:ascii="Arial" w:hAnsi="Arial" w:cs="Arial"/>
          <w:sz w:val="24"/>
          <w:szCs w:val="24"/>
        </w:rPr>
        <w:t>s</w:t>
      </w:r>
      <w:r w:rsidR="003D79BA" w:rsidRPr="00B1686C">
        <w:rPr>
          <w:rFonts w:ascii="Arial" w:hAnsi="Arial" w:cs="Arial"/>
          <w:sz w:val="24"/>
          <w:szCs w:val="24"/>
        </w:rPr>
        <w:t xml:space="preserve"> and assist them in the </w:t>
      </w:r>
      <w:r w:rsidR="00B1686C">
        <w:rPr>
          <w:rFonts w:ascii="Arial" w:hAnsi="Arial" w:cs="Arial"/>
          <w:sz w:val="24"/>
          <w:szCs w:val="24"/>
        </w:rPr>
        <w:t xml:space="preserve">District </w:t>
      </w:r>
      <w:r w:rsidR="003D79BA" w:rsidRPr="00B1686C">
        <w:rPr>
          <w:rFonts w:ascii="Arial" w:hAnsi="Arial" w:cs="Arial"/>
          <w:sz w:val="24"/>
          <w:szCs w:val="24"/>
        </w:rPr>
        <w:t>application process.</w:t>
      </w:r>
    </w:p>
    <w:p w14:paraId="0F5DA1A0" w14:textId="1B4B85C6" w:rsidR="004B5943" w:rsidRPr="004B5943" w:rsidRDefault="0078585A" w:rsidP="004B5943">
      <w:pPr>
        <w:pStyle w:val="ListParagraph"/>
        <w:numPr>
          <w:ilvl w:val="0"/>
          <w:numId w:val="1"/>
        </w:numPr>
        <w:rPr>
          <w:rFonts w:ascii="Arial" w:hAnsi="Arial" w:cs="Arial"/>
          <w:sz w:val="24"/>
          <w:szCs w:val="24"/>
        </w:rPr>
      </w:pPr>
      <w:r w:rsidRPr="00B1686C">
        <w:rPr>
          <w:rFonts w:ascii="Arial" w:hAnsi="Arial" w:cs="Arial"/>
          <w:sz w:val="24"/>
          <w:szCs w:val="24"/>
        </w:rPr>
        <w:t>If the application is selected by the District to submit to the Rotary Foundation, the Club will appoint two members to work with the District Global Grant Scholarship committee</w:t>
      </w:r>
      <w:r w:rsidR="00B1686C" w:rsidRPr="00B1686C">
        <w:rPr>
          <w:rFonts w:ascii="Arial" w:hAnsi="Arial" w:cs="Arial"/>
          <w:sz w:val="24"/>
          <w:szCs w:val="24"/>
        </w:rPr>
        <w:t xml:space="preserve"> for the remainder of the application process and—if successful—for the duration of the scholar’s study period.</w:t>
      </w:r>
    </w:p>
    <w:p w14:paraId="72226032" w14:textId="77777777" w:rsidR="00B102AB" w:rsidRDefault="00216156">
      <w:pPr>
        <w:rPr>
          <w:rFonts w:ascii="Arial" w:hAnsi="Arial" w:cs="Arial"/>
          <w:sz w:val="24"/>
          <w:szCs w:val="24"/>
        </w:rPr>
      </w:pPr>
      <w:r>
        <w:rPr>
          <w:rFonts w:ascii="Arial" w:hAnsi="Arial" w:cs="Arial"/>
          <w:sz w:val="24"/>
          <w:szCs w:val="24"/>
        </w:rPr>
        <w:t xml:space="preserve">Applicant </w:t>
      </w:r>
      <w:r w:rsidR="00D40702">
        <w:rPr>
          <w:rFonts w:ascii="Arial" w:hAnsi="Arial" w:cs="Arial"/>
          <w:sz w:val="24"/>
          <w:szCs w:val="24"/>
        </w:rPr>
        <w:t>Eligibilit</w:t>
      </w:r>
      <w:r w:rsidR="00B102AB">
        <w:rPr>
          <w:rFonts w:ascii="Arial" w:hAnsi="Arial" w:cs="Arial"/>
          <w:sz w:val="24"/>
          <w:szCs w:val="24"/>
        </w:rPr>
        <w:t>y</w:t>
      </w:r>
    </w:p>
    <w:p w14:paraId="0E108D1F" w14:textId="77777777" w:rsidR="00B102AB" w:rsidRDefault="00B102AB" w:rsidP="00B102AB">
      <w:pPr>
        <w:pStyle w:val="ListParagraph"/>
        <w:numPr>
          <w:ilvl w:val="0"/>
          <w:numId w:val="2"/>
        </w:numPr>
        <w:rPr>
          <w:rFonts w:ascii="Arial" w:hAnsi="Arial" w:cs="Arial"/>
          <w:sz w:val="24"/>
          <w:szCs w:val="24"/>
        </w:rPr>
      </w:pPr>
      <w:r>
        <w:rPr>
          <w:rFonts w:ascii="Arial" w:hAnsi="Arial" w:cs="Arial"/>
          <w:sz w:val="24"/>
          <w:szCs w:val="24"/>
        </w:rPr>
        <w:t>S</w:t>
      </w:r>
      <w:r w:rsidR="00D40702" w:rsidRPr="00B102AB">
        <w:rPr>
          <w:rFonts w:ascii="Arial" w:hAnsi="Arial" w:cs="Arial"/>
          <w:sz w:val="24"/>
          <w:szCs w:val="24"/>
        </w:rPr>
        <w:t xml:space="preserve">ee page 1 of the </w:t>
      </w:r>
      <w:r w:rsidR="00D40702" w:rsidRPr="00B102AB">
        <w:rPr>
          <w:rFonts w:ascii="Arial" w:hAnsi="Arial" w:cs="Arial"/>
          <w:i/>
          <w:iCs/>
          <w:sz w:val="24"/>
          <w:szCs w:val="24"/>
        </w:rPr>
        <w:t xml:space="preserve">District 7690 Rotary Global Grant Scholarship Candidate Application </w:t>
      </w:r>
      <w:r w:rsidR="00D40702" w:rsidRPr="00B102AB">
        <w:rPr>
          <w:rFonts w:ascii="Arial" w:hAnsi="Arial" w:cs="Arial"/>
          <w:sz w:val="24"/>
          <w:szCs w:val="24"/>
        </w:rPr>
        <w:t xml:space="preserve">for </w:t>
      </w:r>
      <w:r>
        <w:rPr>
          <w:rFonts w:ascii="Arial" w:hAnsi="Arial" w:cs="Arial"/>
          <w:sz w:val="24"/>
          <w:szCs w:val="24"/>
        </w:rPr>
        <w:t xml:space="preserve">an </w:t>
      </w:r>
      <w:r w:rsidR="00D40702" w:rsidRPr="00B102AB">
        <w:rPr>
          <w:rFonts w:ascii="Arial" w:hAnsi="Arial" w:cs="Arial"/>
          <w:sz w:val="24"/>
          <w:szCs w:val="24"/>
        </w:rPr>
        <w:t>overview</w:t>
      </w:r>
      <w:r>
        <w:rPr>
          <w:rFonts w:ascii="Arial" w:hAnsi="Arial" w:cs="Arial"/>
          <w:sz w:val="24"/>
          <w:szCs w:val="24"/>
        </w:rPr>
        <w:t>.</w:t>
      </w:r>
    </w:p>
    <w:p w14:paraId="18E19FA3" w14:textId="77777777" w:rsidR="00B102AB" w:rsidRDefault="00B102AB" w:rsidP="00B102AB">
      <w:pPr>
        <w:pStyle w:val="ListParagraph"/>
        <w:numPr>
          <w:ilvl w:val="0"/>
          <w:numId w:val="2"/>
        </w:numPr>
        <w:rPr>
          <w:rFonts w:ascii="Arial" w:hAnsi="Arial" w:cs="Arial"/>
          <w:sz w:val="24"/>
          <w:szCs w:val="24"/>
        </w:rPr>
      </w:pPr>
      <w:r>
        <w:rPr>
          <w:rFonts w:ascii="Arial" w:hAnsi="Arial" w:cs="Arial"/>
          <w:sz w:val="24"/>
          <w:szCs w:val="24"/>
        </w:rPr>
        <w:t>Review</w:t>
      </w:r>
      <w:r w:rsidR="00D40702" w:rsidRPr="00B102AB">
        <w:rPr>
          <w:rFonts w:ascii="Arial" w:hAnsi="Arial" w:cs="Arial"/>
          <w:sz w:val="24"/>
          <w:szCs w:val="24"/>
        </w:rPr>
        <w:t xml:space="preserve"> the </w:t>
      </w:r>
      <w:r w:rsidR="00D40702" w:rsidRPr="00B102AB">
        <w:rPr>
          <w:rFonts w:ascii="Arial" w:hAnsi="Arial" w:cs="Arial"/>
          <w:i/>
          <w:iCs/>
          <w:sz w:val="24"/>
          <w:szCs w:val="24"/>
        </w:rPr>
        <w:t>Applicant’s Certificat</w:t>
      </w:r>
      <w:r w:rsidR="00D40702" w:rsidRPr="00B102AB">
        <w:rPr>
          <w:rFonts w:ascii="Arial" w:hAnsi="Arial" w:cs="Arial"/>
          <w:sz w:val="24"/>
          <w:szCs w:val="24"/>
        </w:rPr>
        <w:t xml:space="preserve">ion on the last page </w:t>
      </w:r>
      <w:r>
        <w:rPr>
          <w:rFonts w:ascii="Arial" w:hAnsi="Arial" w:cs="Arial"/>
          <w:sz w:val="24"/>
          <w:szCs w:val="24"/>
        </w:rPr>
        <w:t xml:space="preserve">of the application </w:t>
      </w:r>
      <w:r w:rsidR="00D40702" w:rsidRPr="00B102AB">
        <w:rPr>
          <w:rFonts w:ascii="Arial" w:hAnsi="Arial" w:cs="Arial"/>
          <w:sz w:val="24"/>
          <w:szCs w:val="24"/>
        </w:rPr>
        <w:t>regarding Rotary’s conflict of interest policy.</w:t>
      </w:r>
    </w:p>
    <w:p w14:paraId="73B025ED" w14:textId="5B10A9EC" w:rsidR="0078127A" w:rsidRPr="00B102AB" w:rsidRDefault="0078127A" w:rsidP="00B102AB">
      <w:pPr>
        <w:pStyle w:val="ListParagraph"/>
        <w:numPr>
          <w:ilvl w:val="0"/>
          <w:numId w:val="2"/>
        </w:numPr>
        <w:rPr>
          <w:rFonts w:ascii="Arial" w:hAnsi="Arial" w:cs="Arial"/>
          <w:sz w:val="24"/>
          <w:szCs w:val="24"/>
        </w:rPr>
      </w:pPr>
      <w:r w:rsidRPr="00B102AB">
        <w:rPr>
          <w:rFonts w:ascii="Arial" w:hAnsi="Arial" w:cs="Arial"/>
          <w:sz w:val="24"/>
          <w:szCs w:val="24"/>
        </w:rPr>
        <w:t>Per RI documentation: “Global grant scholars plan to pursue a career in an ar</w:t>
      </w:r>
      <w:r w:rsidR="00B102AB">
        <w:rPr>
          <w:rFonts w:ascii="Arial" w:hAnsi="Arial" w:cs="Arial"/>
          <w:sz w:val="24"/>
          <w:szCs w:val="24"/>
        </w:rPr>
        <w:t>e</w:t>
      </w:r>
      <w:r w:rsidRPr="00B102AB">
        <w:rPr>
          <w:rFonts w:ascii="Arial" w:hAnsi="Arial" w:cs="Arial"/>
          <w:sz w:val="24"/>
          <w:szCs w:val="24"/>
        </w:rPr>
        <w:t>a of focus, and their graduate-level educational goals should support this career interest. Pursuing a career in an area of focus means the scholar has a long-term commitment to measurable, sustainable change. Be sure the candidate’s previous work or volunteer experience, academic program, and career plans are strongly aligned with one of the six areas of focus.”</w:t>
      </w:r>
    </w:p>
    <w:p w14:paraId="71009503" w14:textId="2953971B" w:rsidR="00D40702" w:rsidRDefault="00D40702">
      <w:pPr>
        <w:rPr>
          <w:rFonts w:ascii="Arial" w:hAnsi="Arial" w:cs="Arial"/>
          <w:sz w:val="24"/>
          <w:szCs w:val="24"/>
        </w:rPr>
      </w:pPr>
      <w:r>
        <w:rPr>
          <w:rFonts w:ascii="Arial" w:hAnsi="Arial" w:cs="Arial"/>
          <w:sz w:val="24"/>
          <w:szCs w:val="24"/>
        </w:rPr>
        <w:t>Application Process</w:t>
      </w:r>
    </w:p>
    <w:p w14:paraId="5933C80F" w14:textId="7268B578" w:rsidR="00284594" w:rsidRDefault="00E4626D" w:rsidP="00B102AB">
      <w:pPr>
        <w:pStyle w:val="ListParagraph"/>
        <w:numPr>
          <w:ilvl w:val="0"/>
          <w:numId w:val="3"/>
        </w:numPr>
        <w:rPr>
          <w:rFonts w:ascii="Arial" w:hAnsi="Arial" w:cs="Arial"/>
          <w:sz w:val="24"/>
          <w:szCs w:val="24"/>
        </w:rPr>
      </w:pPr>
      <w:r>
        <w:rPr>
          <w:rFonts w:ascii="Arial" w:hAnsi="Arial" w:cs="Arial"/>
          <w:sz w:val="24"/>
          <w:szCs w:val="24"/>
        </w:rPr>
        <w:t xml:space="preserve">Clubs recruit potential applicants, </w:t>
      </w:r>
      <w:r w:rsidR="00B102AB">
        <w:rPr>
          <w:rFonts w:ascii="Arial" w:hAnsi="Arial" w:cs="Arial"/>
          <w:sz w:val="24"/>
          <w:szCs w:val="24"/>
        </w:rPr>
        <w:t xml:space="preserve">review their applications, and </w:t>
      </w:r>
      <w:r>
        <w:rPr>
          <w:rFonts w:ascii="Arial" w:hAnsi="Arial" w:cs="Arial"/>
          <w:sz w:val="24"/>
          <w:szCs w:val="24"/>
        </w:rPr>
        <w:t xml:space="preserve">email vetted </w:t>
      </w:r>
      <w:r w:rsidR="00B102AB">
        <w:rPr>
          <w:rFonts w:ascii="Arial" w:hAnsi="Arial" w:cs="Arial"/>
          <w:sz w:val="24"/>
          <w:szCs w:val="24"/>
        </w:rPr>
        <w:t xml:space="preserve">applications </w:t>
      </w:r>
      <w:r>
        <w:rPr>
          <w:rFonts w:ascii="Arial" w:hAnsi="Arial" w:cs="Arial"/>
          <w:sz w:val="24"/>
          <w:szCs w:val="24"/>
        </w:rPr>
        <w:t>to the District Global Grant Scholarship Committee Primary Contact by the deadline of January 15, 2021.</w:t>
      </w:r>
    </w:p>
    <w:p w14:paraId="30C31A6C" w14:textId="7BE2928E" w:rsidR="004B5943" w:rsidRPr="004E32CE" w:rsidRDefault="00E4626D" w:rsidP="00B102AB">
      <w:pPr>
        <w:pStyle w:val="ListParagraph"/>
        <w:numPr>
          <w:ilvl w:val="0"/>
          <w:numId w:val="3"/>
        </w:numPr>
        <w:rPr>
          <w:rFonts w:ascii="Arial" w:hAnsi="Arial" w:cs="Arial"/>
          <w:b/>
          <w:bCs/>
          <w:sz w:val="24"/>
          <w:szCs w:val="24"/>
        </w:rPr>
      </w:pPr>
      <w:r>
        <w:rPr>
          <w:rFonts w:ascii="Arial" w:hAnsi="Arial" w:cs="Arial"/>
          <w:sz w:val="24"/>
          <w:szCs w:val="24"/>
        </w:rPr>
        <w:t>The Committee will review applicati</w:t>
      </w:r>
      <w:r w:rsidR="00496559">
        <w:rPr>
          <w:rFonts w:ascii="Arial" w:hAnsi="Arial" w:cs="Arial"/>
          <w:sz w:val="24"/>
          <w:szCs w:val="24"/>
        </w:rPr>
        <w:t xml:space="preserve">ons and conduct candidate interviews by Zoom. </w:t>
      </w:r>
      <w:r w:rsidR="002D4D2F" w:rsidRPr="004E32CE">
        <w:rPr>
          <w:rFonts w:ascii="Arial" w:hAnsi="Arial" w:cs="Arial"/>
          <w:sz w:val="24"/>
          <w:szCs w:val="24"/>
        </w:rPr>
        <w:t xml:space="preserve">The Committee will notify </w:t>
      </w:r>
      <w:r w:rsidR="007B6B0F" w:rsidRPr="004E32CE">
        <w:rPr>
          <w:rFonts w:ascii="Arial" w:hAnsi="Arial" w:cs="Arial"/>
          <w:sz w:val="24"/>
          <w:szCs w:val="24"/>
        </w:rPr>
        <w:t xml:space="preserve">the selected </w:t>
      </w:r>
      <w:r w:rsidR="002D4D2F" w:rsidRPr="004E32CE">
        <w:rPr>
          <w:rFonts w:ascii="Arial" w:hAnsi="Arial" w:cs="Arial"/>
          <w:sz w:val="24"/>
          <w:szCs w:val="24"/>
        </w:rPr>
        <w:t>c</w:t>
      </w:r>
      <w:r w:rsidR="00766A62" w:rsidRPr="004E32CE">
        <w:rPr>
          <w:rFonts w:ascii="Arial" w:hAnsi="Arial" w:cs="Arial"/>
          <w:sz w:val="24"/>
          <w:szCs w:val="24"/>
        </w:rPr>
        <w:t>andidate</w:t>
      </w:r>
      <w:r w:rsidR="00496559" w:rsidRPr="004E32CE">
        <w:rPr>
          <w:rFonts w:ascii="Arial" w:hAnsi="Arial" w:cs="Arial"/>
          <w:sz w:val="24"/>
          <w:szCs w:val="24"/>
        </w:rPr>
        <w:t xml:space="preserve"> </w:t>
      </w:r>
      <w:r w:rsidR="007B6B0F" w:rsidRPr="004E32CE">
        <w:rPr>
          <w:rFonts w:ascii="Arial" w:hAnsi="Arial" w:cs="Arial"/>
          <w:sz w:val="24"/>
          <w:szCs w:val="24"/>
        </w:rPr>
        <w:t>(and those who</w:t>
      </w:r>
      <w:r w:rsidR="00766A62" w:rsidRPr="004E32CE">
        <w:rPr>
          <w:rFonts w:ascii="Arial" w:hAnsi="Arial" w:cs="Arial"/>
          <w:sz w:val="24"/>
          <w:szCs w:val="24"/>
        </w:rPr>
        <w:t xml:space="preserve"> have not been selected</w:t>
      </w:r>
      <w:r w:rsidR="007B6B0F" w:rsidRPr="004E32CE">
        <w:rPr>
          <w:rFonts w:ascii="Arial" w:hAnsi="Arial" w:cs="Arial"/>
          <w:sz w:val="24"/>
          <w:szCs w:val="24"/>
        </w:rPr>
        <w:t>)</w:t>
      </w:r>
      <w:r w:rsidR="00766A62" w:rsidRPr="004E32CE">
        <w:rPr>
          <w:rFonts w:ascii="Arial" w:hAnsi="Arial" w:cs="Arial"/>
          <w:sz w:val="24"/>
          <w:szCs w:val="24"/>
        </w:rPr>
        <w:t xml:space="preserve"> to continue the application process </w:t>
      </w:r>
      <w:r w:rsidR="004B5943" w:rsidRPr="004E32CE">
        <w:rPr>
          <w:rFonts w:ascii="Arial" w:hAnsi="Arial" w:cs="Arial"/>
          <w:sz w:val="24"/>
          <w:szCs w:val="24"/>
        </w:rPr>
        <w:t>by March 15.</w:t>
      </w:r>
    </w:p>
    <w:p w14:paraId="71337A53" w14:textId="19C6D3DD" w:rsidR="00E4626D" w:rsidRPr="00166E77" w:rsidRDefault="004B5943" w:rsidP="004B5943">
      <w:pPr>
        <w:pStyle w:val="ListParagraph"/>
        <w:numPr>
          <w:ilvl w:val="0"/>
          <w:numId w:val="3"/>
        </w:numPr>
        <w:rPr>
          <w:rFonts w:ascii="Arial" w:hAnsi="Arial" w:cs="Arial"/>
          <w:b/>
          <w:bCs/>
          <w:sz w:val="24"/>
          <w:szCs w:val="24"/>
        </w:rPr>
      </w:pPr>
      <w:r>
        <w:rPr>
          <w:rFonts w:ascii="Arial" w:hAnsi="Arial" w:cs="Arial"/>
          <w:sz w:val="24"/>
          <w:szCs w:val="24"/>
        </w:rPr>
        <w:t>Champion C</w:t>
      </w:r>
      <w:r w:rsidR="009F11E8">
        <w:rPr>
          <w:rFonts w:ascii="Arial" w:hAnsi="Arial" w:cs="Arial"/>
          <w:sz w:val="24"/>
          <w:szCs w:val="24"/>
        </w:rPr>
        <w:t>l</w:t>
      </w:r>
      <w:r>
        <w:rPr>
          <w:rFonts w:ascii="Arial" w:hAnsi="Arial" w:cs="Arial"/>
          <w:sz w:val="24"/>
          <w:szCs w:val="24"/>
        </w:rPr>
        <w:t>ub members will join the Committee to continue the process of contacting a host sponsor club/district and completing the application process on MyRotary.org</w:t>
      </w:r>
      <w:r w:rsidR="0011687C">
        <w:rPr>
          <w:rFonts w:ascii="Arial" w:hAnsi="Arial" w:cs="Arial"/>
          <w:sz w:val="24"/>
          <w:szCs w:val="24"/>
        </w:rPr>
        <w:t>. The application can be submitted to the Foundation</w:t>
      </w:r>
      <w:r w:rsidR="00766A62">
        <w:rPr>
          <w:rFonts w:ascii="Arial" w:hAnsi="Arial" w:cs="Arial"/>
          <w:sz w:val="24"/>
          <w:szCs w:val="24"/>
        </w:rPr>
        <w:t xml:space="preserve"> as soon as the candidate supplies a letter of acceptance from their university of choice, but</w:t>
      </w:r>
      <w:r>
        <w:rPr>
          <w:rFonts w:ascii="Arial" w:hAnsi="Arial" w:cs="Arial"/>
          <w:sz w:val="24"/>
          <w:szCs w:val="24"/>
        </w:rPr>
        <w:t xml:space="preserve"> no later than the deadline of June 30, 2021.</w:t>
      </w:r>
    </w:p>
    <w:p w14:paraId="7D0BE59C" w14:textId="4F795F9C" w:rsidR="00166E77" w:rsidRPr="005B26DD" w:rsidRDefault="005B26DD" w:rsidP="004B5943">
      <w:pPr>
        <w:pStyle w:val="ListParagraph"/>
        <w:numPr>
          <w:ilvl w:val="0"/>
          <w:numId w:val="3"/>
        </w:numPr>
        <w:rPr>
          <w:rFonts w:ascii="Arial" w:hAnsi="Arial" w:cs="Arial"/>
          <w:b/>
          <w:bCs/>
          <w:sz w:val="24"/>
          <w:szCs w:val="24"/>
        </w:rPr>
      </w:pPr>
      <w:r>
        <w:rPr>
          <w:rFonts w:ascii="Arial" w:hAnsi="Arial" w:cs="Arial"/>
          <w:sz w:val="24"/>
          <w:szCs w:val="24"/>
        </w:rPr>
        <w:t>Applicants are notified within several weeks of their submission.</w:t>
      </w:r>
    </w:p>
    <w:p w14:paraId="3003C8B9" w14:textId="24E9A999" w:rsidR="005B26DD" w:rsidRPr="005B26DD" w:rsidRDefault="005B26DD" w:rsidP="004E32CE">
      <w:pPr>
        <w:rPr>
          <w:rFonts w:ascii="Arial" w:hAnsi="Arial" w:cs="Arial"/>
          <w:sz w:val="20"/>
          <w:szCs w:val="20"/>
        </w:rPr>
      </w:pPr>
      <w:r>
        <w:rPr>
          <w:rFonts w:ascii="Arial" w:hAnsi="Arial" w:cs="Arial"/>
          <w:b/>
          <w:bCs/>
          <w:sz w:val="24"/>
          <w:szCs w:val="24"/>
        </w:rPr>
        <w:t>*</w:t>
      </w:r>
      <w:r>
        <w:rPr>
          <w:rFonts w:ascii="Arial" w:hAnsi="Arial" w:cs="Arial"/>
          <w:sz w:val="20"/>
          <w:szCs w:val="20"/>
        </w:rPr>
        <w:t xml:space="preserve">This process assumes that the District is the Sponsor. If a club wishes to sponsor the application, and assume full responsibility for the process, the club </w:t>
      </w:r>
      <w:proofErr w:type="gramStart"/>
      <w:r>
        <w:rPr>
          <w:rFonts w:ascii="Arial" w:hAnsi="Arial" w:cs="Arial"/>
          <w:sz w:val="20"/>
          <w:szCs w:val="20"/>
        </w:rPr>
        <w:t>would</w:t>
      </w:r>
      <w:proofErr w:type="gramEnd"/>
      <w:r>
        <w:rPr>
          <w:rFonts w:ascii="Arial" w:hAnsi="Arial" w:cs="Arial"/>
          <w:sz w:val="20"/>
          <w:szCs w:val="20"/>
        </w:rPr>
        <w:t xml:space="preserve"> need to be qualified by the Rotary Foundation.</w:t>
      </w:r>
      <w:r w:rsidR="006B714F">
        <w:rPr>
          <w:rFonts w:ascii="Arial" w:hAnsi="Arial" w:cs="Arial"/>
          <w:sz w:val="20"/>
          <w:szCs w:val="20"/>
        </w:rPr>
        <w:t xml:space="preserve"> Contact </w:t>
      </w:r>
      <w:hyperlink r:id="rId5" w:history="1">
        <w:r w:rsidR="006B714F" w:rsidRPr="006B714F">
          <w:rPr>
            <w:rStyle w:val="Hyperlink"/>
            <w:rFonts w:ascii="Arial" w:hAnsi="Arial" w:cs="Arial"/>
            <w:sz w:val="20"/>
            <w:szCs w:val="20"/>
          </w:rPr>
          <w:t>Russell Guy</w:t>
        </w:r>
      </w:hyperlink>
      <w:r w:rsidR="006B714F">
        <w:rPr>
          <w:rFonts w:ascii="Arial" w:hAnsi="Arial" w:cs="Arial"/>
          <w:sz w:val="20"/>
          <w:szCs w:val="20"/>
        </w:rPr>
        <w:t xml:space="preserve"> or </w:t>
      </w:r>
      <w:hyperlink r:id="rId6" w:history="1">
        <w:r w:rsidR="006B714F" w:rsidRPr="006B714F">
          <w:rPr>
            <w:rStyle w:val="Hyperlink"/>
            <w:rFonts w:ascii="Arial" w:hAnsi="Arial" w:cs="Arial"/>
            <w:sz w:val="20"/>
            <w:szCs w:val="20"/>
          </w:rPr>
          <w:t>Lynn Thompson</w:t>
        </w:r>
      </w:hyperlink>
      <w:r w:rsidR="006B714F">
        <w:rPr>
          <w:rFonts w:ascii="Arial" w:hAnsi="Arial" w:cs="Arial"/>
          <w:sz w:val="20"/>
          <w:szCs w:val="20"/>
        </w:rPr>
        <w:t xml:space="preserve"> is your club is interested in this option.</w:t>
      </w:r>
    </w:p>
    <w:sectPr w:rsidR="005B26DD" w:rsidRPr="005B26DD" w:rsidSect="004E32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01660"/>
    <w:multiLevelType w:val="hybridMultilevel"/>
    <w:tmpl w:val="38E4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B7787"/>
    <w:multiLevelType w:val="hybridMultilevel"/>
    <w:tmpl w:val="8330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27959"/>
    <w:multiLevelType w:val="hybridMultilevel"/>
    <w:tmpl w:val="43D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94"/>
    <w:rsid w:val="0011687C"/>
    <w:rsid w:val="00166E77"/>
    <w:rsid w:val="00216156"/>
    <w:rsid w:val="00284594"/>
    <w:rsid w:val="002D4D2F"/>
    <w:rsid w:val="003D79BA"/>
    <w:rsid w:val="00414C08"/>
    <w:rsid w:val="00496559"/>
    <w:rsid w:val="004B5943"/>
    <w:rsid w:val="004E32CE"/>
    <w:rsid w:val="005B26DD"/>
    <w:rsid w:val="006B714F"/>
    <w:rsid w:val="00766A62"/>
    <w:rsid w:val="0078127A"/>
    <w:rsid w:val="0078585A"/>
    <w:rsid w:val="007B6B0F"/>
    <w:rsid w:val="009F11E8"/>
    <w:rsid w:val="00AF7036"/>
    <w:rsid w:val="00B102AB"/>
    <w:rsid w:val="00B1686C"/>
    <w:rsid w:val="00D40702"/>
    <w:rsid w:val="00E4626D"/>
    <w:rsid w:val="00E6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61B0"/>
  <w15:chartTrackingRefBased/>
  <w15:docId w15:val="{4218B617-4AAD-45E7-9AD6-56B88000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86C"/>
    <w:pPr>
      <w:ind w:left="720"/>
      <w:contextualSpacing/>
    </w:pPr>
  </w:style>
  <w:style w:type="character" w:styleId="Hyperlink">
    <w:name w:val="Hyperlink"/>
    <w:basedOn w:val="DefaultParagraphFont"/>
    <w:uiPriority w:val="99"/>
    <w:unhideWhenUsed/>
    <w:rsid w:val="006B714F"/>
    <w:rPr>
      <w:color w:val="0563C1" w:themeColor="hyperlink"/>
      <w:u w:val="single"/>
    </w:rPr>
  </w:style>
  <w:style w:type="character" w:styleId="UnresolvedMention">
    <w:name w:val="Unresolved Mention"/>
    <w:basedOn w:val="DefaultParagraphFont"/>
    <w:uiPriority w:val="99"/>
    <w:semiHidden/>
    <w:unhideWhenUsed/>
    <w:rsid w:val="006B7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Thompson</dc:creator>
  <cp:keywords/>
  <dc:description/>
  <cp:lastModifiedBy>Lynn Thompson</cp:lastModifiedBy>
  <cp:revision>6</cp:revision>
  <dcterms:created xsi:type="dcterms:W3CDTF">2020-11-17T18:28:00Z</dcterms:created>
  <dcterms:modified xsi:type="dcterms:W3CDTF">2020-11-18T04:59:00Z</dcterms:modified>
</cp:coreProperties>
</file>